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504" w:rsidRDefault="000E56AF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390pt;margin-top:-19.7pt;width:307.5pt;height:61.5pt;z-index:251663360" stroked="f">
            <v:textbox>
              <w:txbxContent>
                <w:p w:rsidR="004614F9" w:rsidRPr="00187F94" w:rsidRDefault="004614F9" w:rsidP="004614F9">
                  <w:pPr>
                    <w:spacing w:after="0" w:line="240" w:lineRule="auto"/>
                    <w:rPr>
                      <w:rFonts w:ascii="TH SarabunPSK" w:hAnsi="TH SarabunPSK" w:cs="TH SarabunPSK"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หน่วยงาน..............................................................................................</w:t>
                  </w:r>
                </w:p>
                <w:p w:rsidR="004614F9" w:rsidRPr="00187F94" w:rsidRDefault="004614F9" w:rsidP="004614F9">
                  <w:pPr>
                    <w:spacing w:after="0" w:line="240" w:lineRule="auto"/>
                    <w:rPr>
                      <w:rFonts w:ascii="TH SarabunPSK" w:hAnsi="TH SarabunPSK" w:cs="TH SarabunPSK"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ผู้รับผิดชอบ ..........................................................................................</w:t>
                  </w:r>
                </w:p>
                <w:p w:rsidR="004614F9" w:rsidRPr="00187F94" w:rsidRDefault="004614F9" w:rsidP="004614F9">
                  <w:pPr>
                    <w:spacing w:after="0" w:line="240" w:lineRule="auto"/>
                    <w:rPr>
                      <w:rFonts w:ascii="TH SarabunPSK" w:hAnsi="TH SarabunPSK" w:cs="TH SarabunPSK"/>
                      <w:cs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หมายเลขโทรศัพท์...................................................................................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margin-left:12.75pt;margin-top:-9.15pt;width:352.5pt;height:38.25pt;z-index:251659264" stroked="f">
            <v:fill opacity="0"/>
            <v:textbox>
              <w:txbxContent>
                <w:p w:rsidR="005E0504" w:rsidRPr="005E0504" w:rsidRDefault="00F429FF">
                  <w:pPr>
                    <w:rPr>
                      <w:rFonts w:ascii="TH SarabunPSK" w:hAnsi="TH SarabunPSK" w:cs="TH SarabunPSK"/>
                      <w:b/>
                      <w:bCs/>
                      <w:sz w:val="48"/>
                      <w:szCs w:val="48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48"/>
                      <w:szCs w:val="48"/>
                      <w:cs/>
                    </w:rPr>
                    <w:t>6.1 กระบวนการทำงาน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6" type="#_x0000_t202" style="position:absolute;margin-left:-3.75pt;margin-top:-12.9pt;width:373.5pt;height:45.75pt;z-index:251658240" fillcolor="#8064a2 [3207]" strokecolor="#8064a2 [3207]" strokeweight="10pt">
            <v:stroke linestyle="thinThin"/>
            <v:shadow color="#868686"/>
            <v:textbox>
              <w:txbxContent>
                <w:p w:rsidR="005E0504" w:rsidRDefault="005E0504"/>
              </w:txbxContent>
            </v:textbox>
          </v:shape>
        </w:pict>
      </w:r>
    </w:p>
    <w:p w:rsidR="005E0504" w:rsidRDefault="005E0504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24"/>
        <w:gridCol w:w="4725"/>
        <w:gridCol w:w="4725"/>
      </w:tblGrid>
      <w:tr w:rsidR="005E0504" w:rsidRPr="005E0504" w:rsidTr="005E0504">
        <w:tc>
          <w:tcPr>
            <w:tcW w:w="4724" w:type="dxa"/>
          </w:tcPr>
          <w:p w:rsidR="005E0504" w:rsidRPr="005E0504" w:rsidRDefault="005E0504" w:rsidP="005E0504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ประเด็นพิจารณา</w:t>
            </w:r>
          </w:p>
        </w:tc>
        <w:tc>
          <w:tcPr>
            <w:tcW w:w="4725" w:type="dxa"/>
          </w:tcPr>
          <w:p w:rsidR="005E0504" w:rsidRPr="005E0504" w:rsidRDefault="005E0504" w:rsidP="005E0504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แนวทางการดำเนินการ</w:t>
            </w:r>
          </w:p>
        </w:tc>
        <w:tc>
          <w:tcPr>
            <w:tcW w:w="4725" w:type="dxa"/>
          </w:tcPr>
          <w:p w:rsidR="005E0504" w:rsidRPr="005E0504" w:rsidRDefault="005E0504" w:rsidP="005E0504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ผลการดำเนินการ</w:t>
            </w:r>
          </w:p>
        </w:tc>
      </w:tr>
      <w:tr w:rsidR="002A3B41" w:rsidRPr="005E0504" w:rsidTr="005E0504">
        <w:tc>
          <w:tcPr>
            <w:tcW w:w="4724" w:type="dxa"/>
          </w:tcPr>
          <w:p w:rsidR="00F853C4" w:rsidRPr="00F429FF" w:rsidRDefault="00F429FF" w:rsidP="00F429F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การออกแบบผลผลิต  การบริการ และกระบวนการสร้างคุณค่า และกระบวนการสนับสนุน (1) (4)</w:t>
            </w:r>
          </w:p>
        </w:tc>
        <w:tc>
          <w:tcPr>
            <w:tcW w:w="4725" w:type="dxa"/>
          </w:tcPr>
          <w:p w:rsidR="002A3B41" w:rsidRPr="00BC3F6A" w:rsidRDefault="002A3B41" w:rsidP="00BC3F6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 w:val="restart"/>
          </w:tcPr>
          <w:p w:rsidR="002A3B41" w:rsidRDefault="002A3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AB1" w:rsidRDefault="00595A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AB1" w:rsidRPr="005E0504" w:rsidRDefault="00595A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A3B41" w:rsidRPr="005E0504" w:rsidTr="005E0504">
        <w:tc>
          <w:tcPr>
            <w:tcW w:w="4724" w:type="dxa"/>
          </w:tcPr>
          <w:p w:rsidR="00F853C4" w:rsidRPr="00F853C4" w:rsidRDefault="00F429FF" w:rsidP="00F429FF">
            <w:r>
              <w:rPr>
                <w:rFonts w:hint="cs"/>
                <w:cs/>
              </w:rPr>
              <w:t>ข้อกำหนด (2)</w:t>
            </w:r>
          </w:p>
        </w:tc>
        <w:tc>
          <w:tcPr>
            <w:tcW w:w="4725" w:type="dxa"/>
          </w:tcPr>
          <w:p w:rsidR="002A3B41" w:rsidRPr="00BC3F6A" w:rsidRDefault="002A3B41" w:rsidP="00BC3F6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2A3B41" w:rsidRPr="005E0504" w:rsidRDefault="002A3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95AB1" w:rsidRPr="005E0504" w:rsidTr="005E0504">
        <w:tc>
          <w:tcPr>
            <w:tcW w:w="4724" w:type="dxa"/>
          </w:tcPr>
          <w:p w:rsidR="00595AB1" w:rsidRDefault="00F429FF">
            <w:pPr>
              <w:rPr>
                <w:cs/>
              </w:rPr>
            </w:pPr>
            <w:r>
              <w:rPr>
                <w:rFonts w:hint="cs"/>
                <w:cs/>
              </w:rPr>
              <w:t>การนำกระบวนการไปปฏิบัติ (3)</w:t>
            </w:r>
          </w:p>
        </w:tc>
        <w:tc>
          <w:tcPr>
            <w:tcW w:w="4725" w:type="dxa"/>
          </w:tcPr>
          <w:p w:rsidR="00595AB1" w:rsidRPr="00BC3F6A" w:rsidRDefault="00595AB1" w:rsidP="00BC3F6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595AB1" w:rsidRPr="005E0504" w:rsidRDefault="00595A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A3B41" w:rsidRPr="005E0504" w:rsidTr="005E0504">
        <w:tc>
          <w:tcPr>
            <w:tcW w:w="4724" w:type="dxa"/>
          </w:tcPr>
          <w:p w:rsidR="00F429FF" w:rsidRPr="00F429FF" w:rsidRDefault="00F429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การปรับปรุงผลผลิต การบริการ และกระบวนการ (5)</w:t>
            </w:r>
          </w:p>
        </w:tc>
        <w:tc>
          <w:tcPr>
            <w:tcW w:w="4725" w:type="dxa"/>
          </w:tcPr>
          <w:p w:rsidR="002A3B41" w:rsidRPr="0096766B" w:rsidRDefault="002A3B41" w:rsidP="0096766B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2A3B41" w:rsidRPr="005E0504" w:rsidRDefault="002A3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E0504" w:rsidRDefault="005E0504"/>
    <w:p w:rsidR="002A3B41" w:rsidRDefault="002A3B41">
      <w:pPr>
        <w:rPr>
          <w:cs/>
        </w:rPr>
      </w:pPr>
      <w:r>
        <w:rPr>
          <w:cs/>
        </w:rPr>
        <w:br w:type="page"/>
      </w:r>
    </w:p>
    <w:p w:rsidR="002A3B41" w:rsidRDefault="000E56AF" w:rsidP="002A3B41">
      <w:bookmarkStart w:id="0" w:name="_GoBack"/>
      <w:r>
        <w:rPr>
          <w:noProof/>
        </w:rPr>
        <w:lastRenderedPageBreak/>
        <w:pict>
          <v:shape id="_x0000_s1033" type="#_x0000_t202" style="position:absolute;margin-left:395.25pt;margin-top:-19.7pt;width:307.5pt;height:61.5pt;z-index:251664384" stroked="f">
            <v:textbox>
              <w:txbxContent>
                <w:p w:rsidR="000E56AF" w:rsidRPr="00187F94" w:rsidRDefault="000E56AF" w:rsidP="000E56AF">
                  <w:pPr>
                    <w:spacing w:after="0" w:line="240" w:lineRule="auto"/>
                    <w:rPr>
                      <w:rFonts w:ascii="TH SarabunPSK" w:hAnsi="TH SarabunPSK" w:cs="TH SarabunPSK"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หน่วยงาน..............................................................................................</w:t>
                  </w:r>
                </w:p>
                <w:p w:rsidR="000E56AF" w:rsidRPr="00187F94" w:rsidRDefault="000E56AF" w:rsidP="000E56AF">
                  <w:pPr>
                    <w:spacing w:after="0" w:line="240" w:lineRule="auto"/>
                    <w:rPr>
                      <w:rFonts w:ascii="TH SarabunPSK" w:hAnsi="TH SarabunPSK" w:cs="TH SarabunPSK"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ผู้รับผิดชอบ ..........................................................................................</w:t>
                  </w:r>
                </w:p>
                <w:p w:rsidR="000E56AF" w:rsidRPr="00187F94" w:rsidRDefault="000E56AF" w:rsidP="000E56AF">
                  <w:pPr>
                    <w:spacing w:after="0" w:line="240" w:lineRule="auto"/>
                    <w:rPr>
                      <w:rFonts w:ascii="TH SarabunPSK" w:hAnsi="TH SarabunPSK" w:cs="TH SarabunPSK"/>
                      <w:cs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หมายเลขโทรศัพท์...................................................................................</w:t>
                  </w:r>
                </w:p>
              </w:txbxContent>
            </v:textbox>
          </v:shape>
        </w:pict>
      </w:r>
      <w:bookmarkEnd w:id="0"/>
      <w:r>
        <w:rPr>
          <w:noProof/>
        </w:rPr>
        <w:pict>
          <v:shape id="_x0000_s1028" type="#_x0000_t202" style="position:absolute;margin-left:-3.75pt;margin-top:-12.9pt;width:237.75pt;height:45.75pt;z-index:251661312" fillcolor="#8064a2 [3207]" strokecolor="#8064a2 [3207]" strokeweight="10pt">
            <v:stroke linestyle="thinThin"/>
            <v:shadow color="#868686"/>
            <v:textbox>
              <w:txbxContent>
                <w:p w:rsidR="002A3B41" w:rsidRDefault="002A3B41" w:rsidP="002A3B41"/>
              </w:txbxContent>
            </v:textbox>
          </v:shape>
        </w:pict>
      </w:r>
      <w:r>
        <w:rPr>
          <w:noProof/>
        </w:rPr>
        <w:pict>
          <v:shape id="_x0000_s1029" type="#_x0000_t202" style="position:absolute;margin-left:12.75pt;margin-top:-9.15pt;width:255.75pt;height:38.25pt;z-index:251662336" stroked="f">
            <v:fill opacity="0"/>
            <v:textbox>
              <w:txbxContent>
                <w:p w:rsidR="002A3B41" w:rsidRPr="005E0504" w:rsidRDefault="00AA3307" w:rsidP="002A3B41">
                  <w:pPr>
                    <w:rPr>
                      <w:rFonts w:ascii="TH SarabunPSK" w:hAnsi="TH SarabunPSK" w:cs="TH SarabunPSK"/>
                      <w:b/>
                      <w:bCs/>
                      <w:sz w:val="48"/>
                      <w:szCs w:val="48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48"/>
                      <w:szCs w:val="48"/>
                      <w:cs/>
                    </w:rPr>
                    <w:t>6.2 ประสิทธิผลการปฏิบัติการ</w:t>
                  </w:r>
                </w:p>
              </w:txbxContent>
            </v:textbox>
          </v:shape>
        </w:pict>
      </w:r>
    </w:p>
    <w:p w:rsidR="002A3B41" w:rsidRDefault="002A3B41" w:rsidP="002A3B41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24"/>
        <w:gridCol w:w="4725"/>
        <w:gridCol w:w="4725"/>
      </w:tblGrid>
      <w:tr w:rsidR="002A3B41" w:rsidRPr="005E0504" w:rsidTr="0039167A">
        <w:tc>
          <w:tcPr>
            <w:tcW w:w="4724" w:type="dxa"/>
          </w:tcPr>
          <w:p w:rsidR="002A3B41" w:rsidRPr="005E0504" w:rsidRDefault="002A3B41" w:rsidP="0039167A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ประเด็นพิจารณา</w:t>
            </w:r>
          </w:p>
        </w:tc>
        <w:tc>
          <w:tcPr>
            <w:tcW w:w="4725" w:type="dxa"/>
          </w:tcPr>
          <w:p w:rsidR="002A3B41" w:rsidRPr="005E0504" w:rsidRDefault="002A3B41" w:rsidP="0039167A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แนวทางการดำเนินการ</w:t>
            </w:r>
          </w:p>
        </w:tc>
        <w:tc>
          <w:tcPr>
            <w:tcW w:w="4725" w:type="dxa"/>
          </w:tcPr>
          <w:p w:rsidR="002A3B41" w:rsidRPr="005E0504" w:rsidRDefault="002A3B41" w:rsidP="0039167A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ผลการดำเนินการ</w:t>
            </w:r>
          </w:p>
        </w:tc>
      </w:tr>
      <w:tr w:rsidR="007E589D" w:rsidRPr="005E0504" w:rsidTr="0039167A">
        <w:tc>
          <w:tcPr>
            <w:tcW w:w="4724" w:type="dxa"/>
          </w:tcPr>
          <w:p w:rsidR="00595AB1" w:rsidRDefault="00AA3307" w:rsidP="00E651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การวัดผลการดำเนินการ</w:t>
            </w:r>
          </w:p>
          <w:p w:rsidR="00AA3307" w:rsidRDefault="00AA3307" w:rsidP="00AA3307">
            <w:pPr>
              <w:pStyle w:val="aa"/>
              <w:numPr>
                <w:ilvl w:val="0"/>
                <w:numId w:val="3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การควบคุมต้นทุน (6)</w:t>
            </w:r>
          </w:p>
          <w:p w:rsidR="00AA3307" w:rsidRPr="00AA3307" w:rsidRDefault="00AA3307" w:rsidP="00AA3307">
            <w:pPr>
              <w:pStyle w:val="aa"/>
              <w:numPr>
                <w:ilvl w:val="0"/>
                <w:numId w:val="3"/>
              </w:num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การจัดการห่วงโซ่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อุปทาน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(7)</w:t>
            </w:r>
          </w:p>
        </w:tc>
        <w:tc>
          <w:tcPr>
            <w:tcW w:w="4725" w:type="dxa"/>
          </w:tcPr>
          <w:p w:rsidR="007E589D" w:rsidRPr="00BC3F6A" w:rsidRDefault="007E589D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 w:val="restart"/>
          </w:tcPr>
          <w:p w:rsidR="007E589D" w:rsidRPr="00647DDE" w:rsidRDefault="007E589D" w:rsidP="00647DDE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589D" w:rsidRPr="005E0504" w:rsidTr="0039167A">
        <w:tc>
          <w:tcPr>
            <w:tcW w:w="4724" w:type="dxa"/>
          </w:tcPr>
          <w:p w:rsidR="00595AB1" w:rsidRPr="00AA3307" w:rsidRDefault="00AA3307" w:rsidP="00F853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การเตรียมความพร้อมด้านความปลอดภัยและต่อภาวะฉุกเฉิน (8) , (9)</w:t>
            </w:r>
          </w:p>
        </w:tc>
        <w:tc>
          <w:tcPr>
            <w:tcW w:w="4725" w:type="dxa"/>
          </w:tcPr>
          <w:p w:rsidR="007E589D" w:rsidRPr="00BC3F6A" w:rsidRDefault="007E589D" w:rsidP="00647DDE">
            <w:pPr>
              <w:pStyle w:val="aa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7E589D" w:rsidRPr="005E0504" w:rsidRDefault="007E589D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589D" w:rsidRPr="005E0504" w:rsidTr="0039167A">
        <w:tc>
          <w:tcPr>
            <w:tcW w:w="4724" w:type="dxa"/>
          </w:tcPr>
          <w:p w:rsidR="007E589D" w:rsidRPr="00AA3307" w:rsidRDefault="00AA3307" w:rsidP="0039167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การจัดการนวัตกรรม การสร้างการเรียนรู้ ปรับปรุง สร้างนวัตกรรม (10)</w:t>
            </w:r>
          </w:p>
        </w:tc>
        <w:tc>
          <w:tcPr>
            <w:tcW w:w="4725" w:type="dxa"/>
          </w:tcPr>
          <w:p w:rsidR="007E589D" w:rsidRPr="0096766B" w:rsidRDefault="007E589D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7E589D" w:rsidRPr="005E0504" w:rsidRDefault="007E589D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2A3B41" w:rsidRDefault="002A3B41" w:rsidP="002A3B41"/>
    <w:p w:rsidR="000174FD" w:rsidRPr="00102B52" w:rsidRDefault="000174FD" w:rsidP="007E589D"/>
    <w:sectPr w:rsidR="000174FD" w:rsidRPr="00102B52" w:rsidSect="005E0504">
      <w:headerReference w:type="default" r:id="rId9"/>
      <w:pgSz w:w="16838" w:h="11906" w:orient="landscape"/>
      <w:pgMar w:top="1841" w:right="1440" w:bottom="1440" w:left="144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D97" w:rsidRDefault="00947D97" w:rsidP="005E0504">
      <w:pPr>
        <w:spacing w:after="0" w:line="240" w:lineRule="auto"/>
      </w:pPr>
      <w:r>
        <w:separator/>
      </w:r>
    </w:p>
  </w:endnote>
  <w:endnote w:type="continuationSeparator" w:id="0">
    <w:p w:rsidR="00947D97" w:rsidRDefault="00947D97" w:rsidP="005E0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D97" w:rsidRDefault="00947D97" w:rsidP="005E0504">
      <w:pPr>
        <w:spacing w:after="0" w:line="240" w:lineRule="auto"/>
      </w:pPr>
      <w:r>
        <w:separator/>
      </w:r>
    </w:p>
  </w:footnote>
  <w:footnote w:type="continuationSeparator" w:id="0">
    <w:p w:rsidR="00947D97" w:rsidRDefault="00947D97" w:rsidP="005E0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504" w:rsidRPr="004614F9" w:rsidRDefault="00511167">
    <w:pPr>
      <w:pStyle w:val="a3"/>
      <w:rPr>
        <w:rFonts w:ascii="TH SarabunPSK" w:hAnsi="TH SarabunPSK" w:cs="TH SarabunPSK"/>
        <w:b/>
        <w:bCs/>
        <w:sz w:val="72"/>
        <w:szCs w:val="72"/>
        <w:cs/>
      </w:rPr>
    </w:pPr>
    <w:r w:rsidRPr="004614F9">
      <w:rPr>
        <w:rFonts w:ascii="TH SarabunPSK" w:hAnsi="TH SarabunPSK" w:cs="TH SarabunPSK"/>
        <w:b/>
        <w:bCs/>
        <w:noProof/>
        <w:sz w:val="96"/>
        <w:szCs w:val="96"/>
      </w:rPr>
      <w:drawing>
        <wp:anchor distT="0" distB="0" distL="114300" distR="114300" simplePos="0" relativeHeight="251662336" behindDoc="1" locked="0" layoutInCell="1" allowOverlap="1" wp14:anchorId="625E1A3F" wp14:editId="4F21DC0C">
          <wp:simplePos x="0" y="0"/>
          <wp:positionH relativeFrom="column">
            <wp:posOffset>7581900</wp:posOffset>
          </wp:positionH>
          <wp:positionV relativeFrom="paragraph">
            <wp:posOffset>-69215</wp:posOffset>
          </wp:positionV>
          <wp:extent cx="723900" cy="733425"/>
          <wp:effectExtent l="19050" t="0" r="0" b="0"/>
          <wp:wrapNone/>
          <wp:docPr id="2" name="รูปภาพ 1" descr="traa_phn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raa_phng.jpg"/>
                  <pic:cNvPicPr/>
                </pic:nvPicPr>
                <pic:blipFill>
                  <a:blip r:embed="rId1">
                    <a:lum bright="2000" contrast="17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E0504" w:rsidRPr="004614F9">
      <w:rPr>
        <w:rFonts w:ascii="TH SarabunPSK" w:hAnsi="TH SarabunPSK" w:cs="TH SarabunPSK"/>
        <w:b/>
        <w:bCs/>
        <w:noProof/>
        <w:sz w:val="96"/>
        <w:szCs w:val="96"/>
      </w:rPr>
      <w:drawing>
        <wp:anchor distT="0" distB="0" distL="114300" distR="114300" simplePos="0" relativeHeight="251658240" behindDoc="0" locked="0" layoutInCell="1" allowOverlap="1" wp14:anchorId="6103872F" wp14:editId="5F65F335">
          <wp:simplePos x="0" y="0"/>
          <wp:positionH relativeFrom="column">
            <wp:posOffset>8305800</wp:posOffset>
          </wp:positionH>
          <wp:positionV relativeFrom="paragraph">
            <wp:posOffset>-21590</wp:posOffset>
          </wp:positionV>
          <wp:extent cx="723900" cy="628650"/>
          <wp:effectExtent l="19050" t="0" r="0" b="0"/>
          <wp:wrapNone/>
          <wp:docPr id="1" name="รูปภาพ 0" descr="index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dex.jpe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23900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E56AF">
      <w:rPr>
        <w:rFonts w:ascii="TH SarabunPSK" w:hAnsi="TH SarabunPSK" w:cs="TH SarabunPSK"/>
        <w:b/>
        <w:bCs/>
        <w:noProof/>
        <w:sz w:val="96"/>
        <w:szCs w:val="96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-4.5pt;margin-top:-9.2pt;width:712.5pt;height:0;z-index:251659264;mso-position-horizontal-relative:text;mso-position-vertical-relative:text" o:connectortype="straight" strokeweight="4pt"/>
      </w:pict>
    </w:r>
    <w:r w:rsidR="000E56AF">
      <w:rPr>
        <w:rFonts w:ascii="TH SarabunPSK" w:hAnsi="TH SarabunPSK" w:cs="TH SarabunPSK"/>
        <w:b/>
        <w:bCs/>
        <w:noProof/>
        <w:sz w:val="96"/>
        <w:szCs w:val="96"/>
      </w:rPr>
      <w:pict>
        <v:shape id="_x0000_s2050" type="#_x0000_t32" style="position:absolute;margin-left:-4.5pt;margin-top:50.8pt;width:712.5pt;height:0;z-index:251660288;mso-position-horizontal-relative:text;mso-position-vertical-relative:text" o:connectortype="straight" strokeweight="4pt"/>
      </w:pict>
    </w:r>
    <w:r w:rsidR="005E0504" w:rsidRPr="004614F9">
      <w:rPr>
        <w:rFonts w:ascii="TH SarabunPSK" w:hAnsi="TH SarabunPSK" w:cs="TH SarabunPSK"/>
        <w:b/>
        <w:bCs/>
        <w:sz w:val="72"/>
        <w:szCs w:val="72"/>
        <w:cs/>
      </w:rPr>
      <w:t xml:space="preserve">หมวด </w:t>
    </w:r>
    <w:r w:rsidR="00DE60EF" w:rsidRPr="004614F9">
      <w:rPr>
        <w:rFonts w:ascii="TH SarabunPSK" w:hAnsi="TH SarabunPSK" w:cs="TH SarabunPSK"/>
        <w:b/>
        <w:bCs/>
        <w:sz w:val="72"/>
        <w:szCs w:val="72"/>
      </w:rPr>
      <w:t xml:space="preserve">6 </w:t>
    </w:r>
    <w:r w:rsidR="00DE60EF" w:rsidRPr="004614F9">
      <w:rPr>
        <w:rFonts w:ascii="TH SarabunPSK" w:hAnsi="TH SarabunPSK" w:cs="TH SarabunPSK"/>
        <w:b/>
        <w:bCs/>
        <w:sz w:val="72"/>
        <w:szCs w:val="72"/>
        <w:cs/>
      </w:rPr>
      <w:t>การมุ่งเน้นระบบปฏิบัติการ</w:t>
    </w:r>
  </w:p>
  <w:p w:rsidR="005E0504" w:rsidRDefault="005E050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B0F9B"/>
    <w:multiLevelType w:val="hybridMultilevel"/>
    <w:tmpl w:val="E60ACD72"/>
    <w:lvl w:ilvl="0" w:tplc="0458F1AE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210B50"/>
    <w:multiLevelType w:val="hybridMultilevel"/>
    <w:tmpl w:val="F3DCF4F0"/>
    <w:lvl w:ilvl="0" w:tplc="DEF2A94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1317DC"/>
    <w:multiLevelType w:val="hybridMultilevel"/>
    <w:tmpl w:val="51D6EED4"/>
    <w:lvl w:ilvl="0" w:tplc="8F3A0D8E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  <o:rules v:ext="edit">
        <o:r id="V:Rule3" type="connector" idref="#_x0000_s2050"/>
        <o:r id="V:Rule4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5E0504"/>
    <w:rsid w:val="000174FD"/>
    <w:rsid w:val="00051FCE"/>
    <w:rsid w:val="000E56AF"/>
    <w:rsid w:val="00102B52"/>
    <w:rsid w:val="00143970"/>
    <w:rsid w:val="001B0BFD"/>
    <w:rsid w:val="002A3B41"/>
    <w:rsid w:val="004614F9"/>
    <w:rsid w:val="00511167"/>
    <w:rsid w:val="00581E7C"/>
    <w:rsid w:val="00595AB1"/>
    <w:rsid w:val="005E0504"/>
    <w:rsid w:val="00641474"/>
    <w:rsid w:val="00647DDE"/>
    <w:rsid w:val="00697BC2"/>
    <w:rsid w:val="007926F2"/>
    <w:rsid w:val="007E589D"/>
    <w:rsid w:val="00947D97"/>
    <w:rsid w:val="0096766B"/>
    <w:rsid w:val="00A7590F"/>
    <w:rsid w:val="00AA3307"/>
    <w:rsid w:val="00B35708"/>
    <w:rsid w:val="00BC3F6A"/>
    <w:rsid w:val="00CA23BD"/>
    <w:rsid w:val="00DE60EF"/>
    <w:rsid w:val="00E6512E"/>
    <w:rsid w:val="00F25ECC"/>
    <w:rsid w:val="00F429FF"/>
    <w:rsid w:val="00F8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4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05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5E0504"/>
  </w:style>
  <w:style w:type="paragraph" w:styleId="a5">
    <w:name w:val="footer"/>
    <w:basedOn w:val="a"/>
    <w:link w:val="a6"/>
    <w:uiPriority w:val="99"/>
    <w:unhideWhenUsed/>
    <w:rsid w:val="005E05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5E0504"/>
  </w:style>
  <w:style w:type="paragraph" w:styleId="a7">
    <w:name w:val="Balloon Text"/>
    <w:basedOn w:val="a"/>
    <w:link w:val="a8"/>
    <w:uiPriority w:val="99"/>
    <w:semiHidden/>
    <w:unhideWhenUsed/>
    <w:rsid w:val="005E05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E0504"/>
    <w:rPr>
      <w:rFonts w:ascii="Tahoma" w:hAnsi="Tahoma" w:cs="Angsana New"/>
      <w:sz w:val="16"/>
      <w:szCs w:val="20"/>
    </w:rPr>
  </w:style>
  <w:style w:type="table" w:styleId="a9">
    <w:name w:val="Table Grid"/>
    <w:basedOn w:val="a1"/>
    <w:uiPriority w:val="59"/>
    <w:rsid w:val="005E05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BC3F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4E7502-29B7-4F1B-870A-D6ED5A938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iLLUSiON</Company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nungning praditphon</cp:lastModifiedBy>
  <cp:revision>6</cp:revision>
  <dcterms:created xsi:type="dcterms:W3CDTF">2015-02-05T03:56:00Z</dcterms:created>
  <dcterms:modified xsi:type="dcterms:W3CDTF">2015-02-11T02:56:00Z</dcterms:modified>
</cp:coreProperties>
</file>